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42" w:rsidRPr="00F43BC9" w:rsidRDefault="000D7842" w:rsidP="0010251E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BC9">
        <w:rPr>
          <w:rFonts w:ascii="Times New Roman" w:hAnsi="Times New Roman" w:cs="Times New Roman"/>
          <w:b/>
          <w:bCs/>
          <w:sz w:val="24"/>
          <w:szCs w:val="24"/>
        </w:rPr>
        <w:t>О предоставлении земельных участков, находящихся в собственности Воронежской области, для осуществления крестьянским (фермерским) хозяйством его деятельности</w:t>
      </w:r>
    </w:p>
    <w:p w:rsidR="000D7842" w:rsidRDefault="000D7842" w:rsidP="00E85D81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D7842" w:rsidRPr="006C3E9D" w:rsidRDefault="000D7842" w:rsidP="00E85D8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9D">
        <w:rPr>
          <w:rFonts w:ascii="Times New Roman" w:hAnsi="Times New Roman" w:cs="Times New Roman"/>
          <w:sz w:val="24"/>
          <w:szCs w:val="24"/>
        </w:rPr>
        <w:t>В соответствии со ст.ст. 39.6 и 39.18 Земельного кодекса Российской Федерации департамент имущественных и земельных отношений Воронежской области информирует о возможности предоставления в аренду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E9D">
        <w:rPr>
          <w:rFonts w:ascii="Times New Roman" w:hAnsi="Times New Roman" w:cs="Times New Roman"/>
          <w:sz w:val="24"/>
          <w:szCs w:val="24"/>
        </w:rPr>
        <w:t xml:space="preserve">путем проведения аукциона для осуществления крестьянским (фермерским) хозяйством его деятельности </w:t>
      </w:r>
      <w:r w:rsidRPr="00E85D81">
        <w:rPr>
          <w:rFonts w:ascii="Times New Roman" w:hAnsi="Times New Roman" w:cs="Times New Roman"/>
          <w:sz w:val="24"/>
          <w:szCs w:val="24"/>
        </w:rPr>
        <w:t>находящ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85D81">
        <w:rPr>
          <w:rFonts w:ascii="Times New Roman" w:hAnsi="Times New Roman" w:cs="Times New Roman"/>
          <w:sz w:val="24"/>
          <w:szCs w:val="24"/>
        </w:rPr>
        <w:t>ся</w:t>
      </w:r>
      <w:r w:rsidRPr="006C3E9D">
        <w:rPr>
          <w:rFonts w:ascii="Times New Roman" w:hAnsi="Times New Roman" w:cs="Times New Roman"/>
          <w:sz w:val="24"/>
          <w:szCs w:val="24"/>
        </w:rPr>
        <w:t xml:space="preserve"> в собственности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6C3E9D">
        <w:rPr>
          <w:rFonts w:ascii="Times New Roman" w:hAnsi="Times New Roman" w:cs="Times New Roman"/>
          <w:sz w:val="24"/>
          <w:szCs w:val="24"/>
        </w:rPr>
        <w:t>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C3E9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85D81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с разрешенным использованием для сельскохозяйственного производства </w:t>
      </w:r>
      <w:r w:rsidRPr="006C3E9D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 xml:space="preserve">65886 </w:t>
      </w:r>
      <w:r w:rsidRPr="006C3E9D">
        <w:rPr>
          <w:rFonts w:ascii="Times New Roman" w:hAnsi="Times New Roman" w:cs="Times New Roman"/>
          <w:sz w:val="24"/>
          <w:szCs w:val="24"/>
        </w:rPr>
        <w:t>кв.м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6C3E9D">
        <w:rPr>
          <w:rFonts w:ascii="Times New Roman" w:hAnsi="Times New Roman" w:cs="Times New Roman"/>
          <w:sz w:val="24"/>
          <w:szCs w:val="24"/>
        </w:rPr>
        <w:t>кадастровым номером 36: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C3E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7000012</w:t>
      </w:r>
      <w:r w:rsidRPr="006C3E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301, </w:t>
      </w:r>
      <w:r w:rsidRPr="006C3E9D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C3E9D">
        <w:rPr>
          <w:rFonts w:ascii="Times New Roman" w:hAnsi="Times New Roman" w:cs="Times New Roman"/>
          <w:sz w:val="24"/>
          <w:szCs w:val="24"/>
        </w:rPr>
        <w:t xml:space="preserve"> по адресу: Воронежская обл</w:t>
      </w:r>
      <w:r>
        <w:rPr>
          <w:rFonts w:ascii="Times New Roman" w:hAnsi="Times New Roman" w:cs="Times New Roman"/>
          <w:sz w:val="24"/>
          <w:szCs w:val="24"/>
        </w:rPr>
        <w:t>асть</w:t>
      </w:r>
      <w:r w:rsidRPr="006C3E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Новохоперский район, Новопокровское сельское поселение, (в бывших границах СХА «Новая Жизнь»), в южной части кадастрового квартала 36:17:7000012.</w:t>
      </w:r>
    </w:p>
    <w:p w:rsidR="000D7842" w:rsidRPr="006C3E9D" w:rsidRDefault="000D7842" w:rsidP="002E010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9D"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предоставлении выше</w:t>
      </w:r>
      <w:r>
        <w:rPr>
          <w:rFonts w:ascii="Times New Roman" w:hAnsi="Times New Roman" w:cs="Times New Roman"/>
          <w:sz w:val="24"/>
          <w:szCs w:val="24"/>
        </w:rPr>
        <w:t>указанного</w:t>
      </w:r>
      <w:r w:rsidRPr="006C3E9D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C3E9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3E9D">
        <w:rPr>
          <w:rFonts w:ascii="Times New Roman" w:hAnsi="Times New Roman" w:cs="Times New Roman"/>
          <w:sz w:val="24"/>
          <w:szCs w:val="24"/>
        </w:rPr>
        <w:t xml:space="preserve"> для указанных целей в течение 30 дней с даты опубликования настоящего извещения имеют право в письменной форме подать заявление о намерении участвовать в аукционе на право заключения договора аренды на </w:t>
      </w:r>
      <w:r>
        <w:rPr>
          <w:rFonts w:ascii="Times New Roman" w:hAnsi="Times New Roman" w:cs="Times New Roman"/>
          <w:sz w:val="24"/>
          <w:szCs w:val="24"/>
        </w:rPr>
        <w:t>данный</w:t>
      </w:r>
      <w:r w:rsidRPr="006C3E9D">
        <w:rPr>
          <w:rFonts w:ascii="Times New Roman" w:hAnsi="Times New Roman" w:cs="Times New Roman"/>
          <w:sz w:val="24"/>
          <w:szCs w:val="24"/>
        </w:rPr>
        <w:t xml:space="preserve"> земельны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C3E9D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6C3E9D">
        <w:rPr>
          <w:rFonts w:ascii="Times New Roman" w:hAnsi="Times New Roman" w:cs="Times New Roman"/>
          <w:sz w:val="24"/>
          <w:szCs w:val="24"/>
        </w:rPr>
        <w:t xml:space="preserve"> по адресу: г.Воронеж, пл. Ленина, 12, каб. 114.</w:t>
      </w:r>
    </w:p>
    <w:p w:rsidR="000D7842" w:rsidRPr="006C3E9D" w:rsidRDefault="000D7842" w:rsidP="002E010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3E9D">
        <w:rPr>
          <w:rFonts w:ascii="Times New Roman" w:hAnsi="Times New Roman" w:cs="Times New Roman"/>
          <w:sz w:val="24"/>
          <w:szCs w:val="24"/>
          <w:lang w:eastAsia="ru-RU"/>
        </w:rPr>
        <w:t xml:space="preserve">Дата окончания приема заявлений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29.10.2015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D7842" w:rsidRPr="006F4858" w:rsidRDefault="000D7842" w:rsidP="002E0109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842" w:rsidRDefault="000D7842" w:rsidP="008471AC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0D7842" w:rsidSect="0063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D0A"/>
    <w:multiLevelType w:val="hybridMultilevel"/>
    <w:tmpl w:val="BDF86AB8"/>
    <w:lvl w:ilvl="0" w:tplc="2146E19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64F6D02"/>
    <w:multiLevelType w:val="hybridMultilevel"/>
    <w:tmpl w:val="A2A8B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2C5"/>
    <w:rsid w:val="0003001D"/>
    <w:rsid w:val="000C277E"/>
    <w:rsid w:val="000D7842"/>
    <w:rsid w:val="0010251E"/>
    <w:rsid w:val="001F15CA"/>
    <w:rsid w:val="0021564C"/>
    <w:rsid w:val="002E0109"/>
    <w:rsid w:val="003323C4"/>
    <w:rsid w:val="00573B06"/>
    <w:rsid w:val="005B7338"/>
    <w:rsid w:val="00630AC5"/>
    <w:rsid w:val="006C3E9D"/>
    <w:rsid w:val="006E1283"/>
    <w:rsid w:val="006F4858"/>
    <w:rsid w:val="00711340"/>
    <w:rsid w:val="00746EF1"/>
    <w:rsid w:val="007E2D75"/>
    <w:rsid w:val="008471AC"/>
    <w:rsid w:val="00927D48"/>
    <w:rsid w:val="00B80CCF"/>
    <w:rsid w:val="00C564B9"/>
    <w:rsid w:val="00CB7DAD"/>
    <w:rsid w:val="00CE5641"/>
    <w:rsid w:val="00E21340"/>
    <w:rsid w:val="00E472C5"/>
    <w:rsid w:val="00E85D81"/>
    <w:rsid w:val="00E94EAB"/>
    <w:rsid w:val="00F43BC9"/>
    <w:rsid w:val="00F6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C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48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196</Words>
  <Characters>1119</Characters>
  <Application>Microsoft Office Outlook</Application>
  <DocSecurity>0</DocSecurity>
  <Lines>0</Lines>
  <Paragraphs>0</Paragraphs>
  <ScaleCrop>false</ScaleCrop>
  <Company>ДИЗО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Абрамова</dc:creator>
  <cp:keywords/>
  <dc:description/>
  <cp:lastModifiedBy>Elena</cp:lastModifiedBy>
  <cp:revision>18</cp:revision>
  <cp:lastPrinted>2015-07-30T11:33:00Z</cp:lastPrinted>
  <dcterms:created xsi:type="dcterms:W3CDTF">2015-07-30T11:10:00Z</dcterms:created>
  <dcterms:modified xsi:type="dcterms:W3CDTF">2015-09-21T07:02:00Z</dcterms:modified>
</cp:coreProperties>
</file>