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4" w:rsidRDefault="00762644" w:rsidP="00762644">
      <w:pPr>
        <w:jc w:val="both"/>
        <w:rPr>
          <w:sz w:val="28"/>
          <w:szCs w:val="28"/>
        </w:rPr>
      </w:pPr>
    </w:p>
    <w:p w:rsidR="00762644" w:rsidRDefault="00762644" w:rsidP="007626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62644" w:rsidRDefault="00762644" w:rsidP="0076264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НОВОПОКРОВСКОГО СЕЛЬСКОГО ПОСЕЛЕНИЯ</w:t>
      </w:r>
    </w:p>
    <w:p w:rsidR="00762644" w:rsidRDefault="00762644" w:rsidP="0076264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НОВОХОПЕРСКОГО МУНИЦИПАЛЬНОГО РАЙОНА</w:t>
      </w:r>
    </w:p>
    <w:p w:rsidR="00762644" w:rsidRDefault="00762644" w:rsidP="00762644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762644" w:rsidRDefault="00762644" w:rsidP="00762644">
      <w:pPr>
        <w:jc w:val="center"/>
        <w:rPr>
          <w:sz w:val="26"/>
          <w:szCs w:val="26"/>
        </w:rPr>
      </w:pPr>
    </w:p>
    <w:p w:rsidR="00762644" w:rsidRDefault="00762644" w:rsidP="00762644">
      <w:pPr>
        <w:jc w:val="center"/>
        <w:rPr>
          <w:sz w:val="26"/>
          <w:szCs w:val="26"/>
        </w:rPr>
      </w:pPr>
    </w:p>
    <w:p w:rsidR="00762644" w:rsidRDefault="00762644" w:rsidP="0076264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62644" w:rsidRDefault="00762644" w:rsidP="00762644">
      <w:pPr>
        <w:jc w:val="center"/>
        <w:rPr>
          <w:b/>
          <w:sz w:val="26"/>
          <w:szCs w:val="26"/>
        </w:rPr>
      </w:pPr>
    </w:p>
    <w:p w:rsidR="00762644" w:rsidRDefault="00A71D41" w:rsidP="00762644">
      <w:r>
        <w:t>от «28</w:t>
      </w:r>
      <w:r w:rsidR="007E6776">
        <w:t xml:space="preserve">» января 2021 г.        № </w:t>
      </w:r>
      <w:r>
        <w:t>2</w:t>
      </w:r>
      <w:r w:rsidR="00762644">
        <w:tab/>
      </w:r>
    </w:p>
    <w:p w:rsidR="00762644" w:rsidRDefault="00762644" w:rsidP="00762644">
      <w:proofErr w:type="spellStart"/>
      <w:r>
        <w:t>пос</w:t>
      </w:r>
      <w:proofErr w:type="gramStart"/>
      <w:r>
        <w:t>.Н</w:t>
      </w:r>
      <w:proofErr w:type="gramEnd"/>
      <w:r>
        <w:t>овопокровский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644" w:rsidRDefault="00762644" w:rsidP="00762644">
      <w:pPr>
        <w:tabs>
          <w:tab w:val="left" w:pos="2355"/>
        </w:tabs>
        <w:jc w:val="both"/>
      </w:pPr>
      <w:r>
        <w:tab/>
      </w:r>
    </w:p>
    <w:p w:rsidR="00762644" w:rsidRDefault="00762644" w:rsidP="00762644">
      <w:pPr>
        <w:tabs>
          <w:tab w:val="left" w:pos="2355"/>
        </w:tabs>
        <w:jc w:val="both"/>
      </w:pPr>
      <w:r>
        <w:t xml:space="preserve">Об утверждении стоимости </w:t>
      </w:r>
      <w:proofErr w:type="gramStart"/>
      <w:r>
        <w:t>гарантированного</w:t>
      </w:r>
      <w:proofErr w:type="gramEnd"/>
    </w:p>
    <w:p w:rsidR="00762644" w:rsidRDefault="00762644" w:rsidP="00762644">
      <w:pPr>
        <w:tabs>
          <w:tab w:val="left" w:pos="2355"/>
        </w:tabs>
        <w:jc w:val="both"/>
      </w:pPr>
      <w:r>
        <w:t>перечня услуг по погребению</w:t>
      </w:r>
    </w:p>
    <w:p w:rsidR="00762644" w:rsidRDefault="00762644" w:rsidP="00762644">
      <w:pPr>
        <w:tabs>
          <w:tab w:val="left" w:pos="2355"/>
        </w:tabs>
        <w:jc w:val="both"/>
      </w:pPr>
    </w:p>
    <w:p w:rsidR="00762644" w:rsidRDefault="00762644" w:rsidP="00762644">
      <w:pPr>
        <w:tabs>
          <w:tab w:val="left" w:pos="2355"/>
        </w:tabs>
        <w:jc w:val="both"/>
      </w:pPr>
    </w:p>
    <w:p w:rsidR="00762644" w:rsidRDefault="00762644" w:rsidP="00762644">
      <w:pPr>
        <w:pStyle w:val="2"/>
        <w:numPr>
          <w:ilvl w:val="1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Федерации», поста</w:t>
      </w:r>
      <w:r w:rsidR="007E6776">
        <w:rPr>
          <w:rFonts w:ascii="Times New Roman" w:hAnsi="Times New Roman" w:cs="Times New Roman"/>
          <w:b w:val="0"/>
          <w:sz w:val="24"/>
          <w:szCs w:val="24"/>
        </w:rPr>
        <w:t>новления Правительства РФ от «</w:t>
      </w:r>
      <w:r w:rsidR="00A71D41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января </w:t>
      </w:r>
      <w:r w:rsidR="007E6776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>2021</w:t>
      </w:r>
      <w:r w:rsidR="00A71D41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>г.</w:t>
      </w:r>
      <w:r w:rsidR="007E6776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 xml:space="preserve">  № </w:t>
      </w:r>
      <w:r w:rsidR="00A71D41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 xml:space="preserve">    «Об утверждении коэффициента индексации выпл</w:t>
      </w:r>
      <w:r w:rsidR="007E6776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>ат, пособий и компенсаций в 2021</w:t>
      </w:r>
      <w:proofErr w:type="gramEnd"/>
      <w:r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 xml:space="preserve"> году», администрация Новопокровского сельского поселения</w:t>
      </w:r>
    </w:p>
    <w:p w:rsidR="00762644" w:rsidRDefault="00762644" w:rsidP="00762644">
      <w:pPr>
        <w:jc w:val="both"/>
        <w:rPr>
          <w:bCs/>
          <w:color w:val="000000"/>
          <w:lang w:eastAsia="ru-RU"/>
        </w:rPr>
      </w:pPr>
    </w:p>
    <w:p w:rsidR="00762644" w:rsidRDefault="00762644" w:rsidP="00762644">
      <w:pPr>
        <w:jc w:val="center"/>
        <w:rPr>
          <w:b/>
        </w:rPr>
      </w:pPr>
      <w:r>
        <w:rPr>
          <w:b/>
          <w:bCs/>
          <w:color w:val="000000"/>
          <w:lang w:eastAsia="ru-RU"/>
        </w:rPr>
        <w:t>ПОСТАНОВЛЯЕТ:</w:t>
      </w:r>
    </w:p>
    <w:p w:rsidR="00762644" w:rsidRDefault="00762644" w:rsidP="00762644">
      <w:pPr>
        <w:jc w:val="both"/>
      </w:pPr>
    </w:p>
    <w:p w:rsidR="00762644" w:rsidRDefault="00762644" w:rsidP="00762644">
      <w:pPr>
        <w:tabs>
          <w:tab w:val="left" w:pos="2355"/>
        </w:tabs>
        <w:ind w:left="284" w:hanging="284"/>
        <w:jc w:val="both"/>
      </w:pPr>
      <w:r>
        <w:t>1.Утвердить прилагаемую стоимость гарантированного перечня услуг по погребению (приложение).</w:t>
      </w:r>
    </w:p>
    <w:p w:rsidR="00762644" w:rsidRDefault="00762644" w:rsidP="00762644">
      <w:pPr>
        <w:jc w:val="both"/>
      </w:pPr>
      <w:r>
        <w:t xml:space="preserve">2. Признать утратившим силу постановление администрации Новопокровского сельского поселения от </w:t>
      </w:r>
      <w:r w:rsidR="007E6776">
        <w:t>«30» января 2020 г. № 3</w:t>
      </w:r>
      <w:r>
        <w:t xml:space="preserve">  «Об утверждении стоимости гарантированного перечня услуг по погребению».</w:t>
      </w:r>
    </w:p>
    <w:p w:rsidR="00762644" w:rsidRDefault="00762644" w:rsidP="00762644">
      <w:pPr>
        <w:jc w:val="both"/>
      </w:pPr>
      <w:r>
        <w:t>3. Действие настоящего постановления распространяется на правоотношения,</w:t>
      </w:r>
    </w:p>
    <w:p w:rsidR="00762644" w:rsidRDefault="007E6776" w:rsidP="00762644">
      <w:pPr>
        <w:jc w:val="both"/>
      </w:pPr>
      <w:r>
        <w:t xml:space="preserve">     возникшие с 1 февраля 2021</w:t>
      </w:r>
      <w:r w:rsidR="00762644">
        <w:t xml:space="preserve"> года.</w:t>
      </w:r>
    </w:p>
    <w:p w:rsidR="00762644" w:rsidRDefault="00762644" w:rsidP="00762644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62644" w:rsidRDefault="00762644" w:rsidP="00762644">
      <w:pPr>
        <w:ind w:firstLine="708"/>
        <w:jc w:val="both"/>
      </w:pPr>
    </w:p>
    <w:p w:rsidR="00762644" w:rsidRDefault="00762644" w:rsidP="00762644">
      <w:pPr>
        <w:jc w:val="both"/>
      </w:pPr>
    </w:p>
    <w:p w:rsidR="00762644" w:rsidRDefault="00762644" w:rsidP="00762644">
      <w:pPr>
        <w:jc w:val="both"/>
      </w:pPr>
    </w:p>
    <w:p w:rsidR="00762644" w:rsidRDefault="00762644" w:rsidP="00762644">
      <w:pPr>
        <w:jc w:val="both"/>
      </w:pPr>
      <w:r>
        <w:t>Глава Новопокровского</w:t>
      </w:r>
    </w:p>
    <w:p w:rsidR="00762644" w:rsidRDefault="00762644" w:rsidP="00762644">
      <w:pPr>
        <w:jc w:val="both"/>
      </w:pPr>
      <w:r>
        <w:t>сельского поселения</w:t>
      </w:r>
      <w:r>
        <w:tab/>
        <w:t xml:space="preserve">                                     _________________       А.А.Кривобокова</w:t>
      </w:r>
    </w:p>
    <w:p w:rsidR="00762644" w:rsidRDefault="00762644" w:rsidP="00762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62644" w:rsidRDefault="00762644" w:rsidP="00762644">
      <w:pPr>
        <w:jc w:val="both"/>
      </w:pPr>
    </w:p>
    <w:p w:rsidR="00762644" w:rsidRDefault="00762644" w:rsidP="00762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644" w:rsidRDefault="00762644" w:rsidP="00762644">
      <w:pPr>
        <w:jc w:val="both"/>
      </w:pPr>
    </w:p>
    <w:p w:rsidR="001878F6" w:rsidRDefault="001878F6"/>
    <w:sectPr w:rsidR="001878F6" w:rsidSect="0018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44"/>
    <w:rsid w:val="001878F6"/>
    <w:rsid w:val="00315CCD"/>
    <w:rsid w:val="004A62FE"/>
    <w:rsid w:val="00762644"/>
    <w:rsid w:val="007E6776"/>
    <w:rsid w:val="00A7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762644"/>
    <w:pPr>
      <w:keepNext/>
      <w:keepLines/>
      <w:tabs>
        <w:tab w:val="num" w:pos="360"/>
      </w:tabs>
      <w:spacing w:line="220" w:lineRule="atLeast"/>
      <w:outlineLvl w:val="1"/>
    </w:pPr>
    <w:rPr>
      <w:rFonts w:ascii="Arial" w:hAnsi="Arial" w:cs="Arial"/>
      <w:b/>
      <w:kern w:val="2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62644"/>
    <w:rPr>
      <w:rFonts w:ascii="Arial" w:eastAsia="Times New Roman" w:hAnsi="Arial" w:cs="Arial"/>
      <w:b/>
      <w:kern w:val="2"/>
      <w:sz w:val="1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626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626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fdsf</cp:lastModifiedBy>
  <cp:revision>6</cp:revision>
  <dcterms:created xsi:type="dcterms:W3CDTF">2021-01-20T08:07:00Z</dcterms:created>
  <dcterms:modified xsi:type="dcterms:W3CDTF">2021-02-01T07:52:00Z</dcterms:modified>
</cp:coreProperties>
</file>