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717B" w:rsidRDefault="00051F7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НОВОПОКРОВСКОГО</w:t>
      </w:r>
      <w:r w:rsidR="007B759E" w:rsidRPr="00BE71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3D6C" w:rsidRPr="00BE717B" w:rsidRDefault="0003408D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НОВОХОПЁ</w:t>
      </w:r>
      <w:r w:rsidR="006D3D6C" w:rsidRPr="00BE717B">
        <w:rPr>
          <w:rFonts w:ascii="Times New Roman" w:hAnsi="Times New Roman"/>
          <w:sz w:val="28"/>
          <w:szCs w:val="28"/>
        </w:rPr>
        <w:t>РСКОГО МУНИЦИПАЛЬНОГО  РАЙОНА</w:t>
      </w:r>
      <w:r w:rsidR="006D3D6C" w:rsidRPr="00BE717B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E717B" w:rsidRDefault="00BE717B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3D6C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5D076A">
        <w:rPr>
          <w:rFonts w:ascii="Times New Roman" w:hAnsi="Times New Roman"/>
        </w:rPr>
        <w:t>28</w:t>
      </w:r>
      <w:r w:rsidRPr="00E8029B">
        <w:rPr>
          <w:rFonts w:ascii="Times New Roman" w:hAnsi="Times New Roman"/>
        </w:rPr>
        <w:t xml:space="preserve">» </w:t>
      </w:r>
      <w:r w:rsidR="005D076A">
        <w:rPr>
          <w:rFonts w:ascii="Times New Roman" w:hAnsi="Times New Roman"/>
        </w:rPr>
        <w:t>июн</w:t>
      </w:r>
      <w:r w:rsidR="008F25AF">
        <w:rPr>
          <w:rFonts w:ascii="Times New Roman" w:hAnsi="Times New Roman"/>
        </w:rPr>
        <w:t>я</w:t>
      </w:r>
      <w:r w:rsidRPr="00E8029B">
        <w:rPr>
          <w:rFonts w:ascii="Times New Roman" w:hAnsi="Times New Roman"/>
        </w:rPr>
        <w:t xml:space="preserve"> 20</w:t>
      </w:r>
      <w:r w:rsidR="00624C02">
        <w:rPr>
          <w:rFonts w:ascii="Times New Roman" w:hAnsi="Times New Roman"/>
        </w:rPr>
        <w:t>2</w:t>
      </w:r>
      <w:r w:rsidR="005D076A">
        <w:rPr>
          <w:rFonts w:ascii="Times New Roman" w:hAnsi="Times New Roman"/>
        </w:rPr>
        <w:t>2</w:t>
      </w:r>
      <w:r w:rsidRPr="00E8029B">
        <w:rPr>
          <w:rFonts w:ascii="Times New Roman" w:hAnsi="Times New Roman"/>
        </w:rPr>
        <w:t xml:space="preserve"> года      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BE717B">
        <w:rPr>
          <w:rFonts w:ascii="Times New Roman" w:hAnsi="Times New Roman"/>
          <w:sz w:val="28"/>
          <w:szCs w:val="28"/>
        </w:rPr>
        <w:t xml:space="preserve"> </w:t>
      </w:r>
      <w:r w:rsidR="005D076A">
        <w:rPr>
          <w:rFonts w:ascii="Times New Roman" w:hAnsi="Times New Roman"/>
          <w:sz w:val="28"/>
          <w:szCs w:val="28"/>
        </w:rPr>
        <w:t>30</w:t>
      </w:r>
    </w:p>
    <w:p w:rsidR="006D3D6C" w:rsidRDefault="006F68DB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8F25AF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pacing w:val="2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pacing w:val="2"/>
          <w:sz w:val="28"/>
          <w:szCs w:val="28"/>
        </w:rPr>
        <w:t>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Новопокровского </w:t>
      </w:r>
      <w:r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297CB1" w:rsidRPr="000C20A1" w:rsidRDefault="00297CB1" w:rsidP="00297CB1">
      <w:pPr>
        <w:tabs>
          <w:tab w:val="left" w:pos="7425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№ 30  от  «28» июня 2022 </w:t>
      </w:r>
      <w:r w:rsidRPr="00B17851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</w:rPr>
        <w:t>.</w:t>
      </w:r>
    </w:p>
    <w:p w:rsidR="00297CB1" w:rsidRPr="00C57167" w:rsidRDefault="00297CB1" w:rsidP="00297CB1">
      <w:pPr>
        <w:pStyle w:val="a3"/>
        <w:jc w:val="center"/>
        <w:rPr>
          <w:rFonts w:ascii="Times New Roman" w:hAnsi="Times New Roman"/>
          <w:b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Перечень автомобильных дорог общего пользования местного значения</w:t>
      </w:r>
      <w:r w:rsidRPr="00C57167">
        <w:rPr>
          <w:rFonts w:ascii="Times New Roman" w:hAnsi="Times New Roman"/>
          <w:b/>
          <w:szCs w:val="20"/>
          <w:lang w:eastAsia="ru-RU"/>
        </w:rPr>
        <w:t> </w:t>
      </w:r>
      <w:r w:rsidRPr="00C57167">
        <w:rPr>
          <w:rFonts w:ascii="Times New Roman" w:hAnsi="Times New Roman"/>
          <w:b/>
          <w:szCs w:val="20"/>
          <w:lang w:val="ru-RU" w:eastAsia="ru-RU"/>
        </w:rPr>
        <w:t xml:space="preserve"> 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Новопокровского сельского поселения Новохопёрского муниципального района</w:t>
      </w: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.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96"/>
        <w:gridCol w:w="3528"/>
        <w:gridCol w:w="1927"/>
        <w:gridCol w:w="1927"/>
        <w:gridCol w:w="1927"/>
        <w:gridCol w:w="1687"/>
        <w:gridCol w:w="1687"/>
      </w:tblGrid>
      <w:tr w:rsidR="00297CB1" w:rsidRPr="00DE2E44" w:rsidTr="00FE2AB5">
        <w:trPr>
          <w:trHeight w:val="825"/>
        </w:trPr>
        <w:tc>
          <w:tcPr>
            <w:tcW w:w="175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Общая протяженность дорог - всего, км</w:t>
            </w:r>
          </w:p>
        </w:tc>
        <w:tc>
          <w:tcPr>
            <w:tcW w:w="547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297CB1" w:rsidRPr="00DE2E44" w:rsidTr="00FE2AB5">
        <w:trPr>
          <w:trHeight w:val="964"/>
        </w:trPr>
        <w:tc>
          <w:tcPr>
            <w:tcW w:w="175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Асфальтовое, км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Щеб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 xml:space="preserve">ночное км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Грунтовое, км</w:t>
            </w:r>
          </w:p>
        </w:tc>
        <w:tc>
          <w:tcPr>
            <w:tcW w:w="547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397"/>
        </w:trPr>
        <w:tc>
          <w:tcPr>
            <w:tcW w:w="175" w:type="pc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97CB1" w:rsidRPr="00363F6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Гагарина 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Советская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20-227-844-ОП-МП-04</w:t>
            </w:r>
          </w:p>
        </w:tc>
        <w:tc>
          <w:tcPr>
            <w:tcW w:w="1144" w:type="pct"/>
            <w:shd w:val="clear" w:color="000000" w:fill="FFFFFF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Калинина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Солнечная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Крымская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0,770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Мира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Тополевая п.Башковский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4,600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Октябрьская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Широкая п.Шевлягинский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Сенная п.Сосновский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Раевской п.Сорокинский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Юбилейная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Народная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Спортивная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Почтовая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Восточная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Вишневая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Абрикосовая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Фруктовая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0,315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Новая п.Бороздиновский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Запрудная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 автомобильная дорога п.Новопокровский –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5,110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907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от пересечения с региональной автодорогой  к кладбищу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0,935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97CB1" w:rsidRPr="00DE2E44" w:rsidTr="00FE2AB5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плотине Хуторской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0,120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ул. Восточной до кладбища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0,645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E2AB5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с региональной автодорогой к кладбищу п.Новокровский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0,260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363F64" w:rsidTr="00FE2AB5">
        <w:trPr>
          <w:trHeight w:val="465"/>
        </w:trPr>
        <w:tc>
          <w:tcPr>
            <w:tcW w:w="175" w:type="pct"/>
            <w:shd w:val="clear" w:color="000000" w:fill="FFFFFF"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hideMark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Итого: км.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21,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7</w:t>
            </w: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67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6,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098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17,9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62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bCs/>
                <w:sz w:val="22"/>
                <w:szCs w:val="20"/>
              </w:rPr>
              <w:t>45,8</w:t>
            </w:r>
            <w:r>
              <w:rPr>
                <w:rFonts w:ascii="Times New Roman" w:hAnsi="Times New Roman"/>
                <w:b/>
                <w:bCs/>
                <w:sz w:val="22"/>
                <w:szCs w:val="20"/>
              </w:rPr>
              <w:t>27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</w:p>
        </w:tc>
      </w:tr>
    </w:tbl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Pr="000C20A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0C20A1">
        <w:rPr>
          <w:rFonts w:ascii="Times New Roman" w:hAnsi="Times New Roman"/>
          <w:sz w:val="24"/>
          <w:szCs w:val="24"/>
          <w:lang w:val="ru-RU" w:eastAsia="ru-RU"/>
        </w:rPr>
        <w:t>Глава Новопокровского сельского поселения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>А.А.Кривобокова</w:t>
      </w:r>
    </w:p>
    <w:p w:rsidR="0018203A" w:rsidRPr="000C20A1" w:rsidRDefault="0018203A" w:rsidP="00297CB1">
      <w:pPr>
        <w:tabs>
          <w:tab w:val="left" w:pos="7425"/>
        </w:tabs>
        <w:jc w:val="right"/>
        <w:rPr>
          <w:rFonts w:ascii="Times New Roman" w:hAnsi="Times New Roman"/>
        </w:rPr>
      </w:pPr>
    </w:p>
    <w:sectPr w:rsidR="0018203A" w:rsidRPr="000C20A1" w:rsidSect="00B17851">
      <w:footerReference w:type="even" r:id="rId9"/>
      <w:footerReference w:type="default" r:id="rId10"/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1C" w:rsidRDefault="00E66B1C" w:rsidP="00362A0B">
      <w:r>
        <w:separator/>
      </w:r>
    </w:p>
  </w:endnote>
  <w:endnote w:type="continuationSeparator" w:id="0">
    <w:p w:rsidR="00E66B1C" w:rsidRDefault="00E66B1C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2E5D2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2E5D2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7CB1">
      <w:rPr>
        <w:rStyle w:val="aa"/>
        <w:noProof/>
      </w:rPr>
      <w:t>1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66B1C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66B1C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7CB1">
      <w:rPr>
        <w:rStyle w:val="aa"/>
        <w:noProof/>
      </w:rPr>
      <w:t>2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1C" w:rsidRDefault="00E66B1C" w:rsidP="00362A0B">
      <w:r>
        <w:separator/>
      </w:r>
    </w:p>
  </w:footnote>
  <w:footnote w:type="continuationSeparator" w:id="0">
    <w:p w:rsidR="00E66B1C" w:rsidRDefault="00E66B1C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82AE0"/>
    <w:rsid w:val="00082FF9"/>
    <w:rsid w:val="000A2D7A"/>
    <w:rsid w:val="000C20A1"/>
    <w:rsid w:val="000C471F"/>
    <w:rsid w:val="000C5188"/>
    <w:rsid w:val="000E697A"/>
    <w:rsid w:val="00130C85"/>
    <w:rsid w:val="00134EBD"/>
    <w:rsid w:val="0018203A"/>
    <w:rsid w:val="0018523C"/>
    <w:rsid w:val="001E26CB"/>
    <w:rsid w:val="001F2030"/>
    <w:rsid w:val="00223C94"/>
    <w:rsid w:val="0024793A"/>
    <w:rsid w:val="00255462"/>
    <w:rsid w:val="00257E6C"/>
    <w:rsid w:val="00297CB1"/>
    <w:rsid w:val="002A76EA"/>
    <w:rsid w:val="002C6942"/>
    <w:rsid w:val="002E5D2D"/>
    <w:rsid w:val="002F2377"/>
    <w:rsid w:val="002F376F"/>
    <w:rsid w:val="003000E0"/>
    <w:rsid w:val="00305D50"/>
    <w:rsid w:val="00314385"/>
    <w:rsid w:val="00342CFB"/>
    <w:rsid w:val="00346612"/>
    <w:rsid w:val="00351C2B"/>
    <w:rsid w:val="00351F02"/>
    <w:rsid w:val="00361EE8"/>
    <w:rsid w:val="00362A0B"/>
    <w:rsid w:val="00363F64"/>
    <w:rsid w:val="00387B37"/>
    <w:rsid w:val="003E6D43"/>
    <w:rsid w:val="00405E4C"/>
    <w:rsid w:val="00444066"/>
    <w:rsid w:val="0045377C"/>
    <w:rsid w:val="00456267"/>
    <w:rsid w:val="004577BA"/>
    <w:rsid w:val="00460DD5"/>
    <w:rsid w:val="004A2AC5"/>
    <w:rsid w:val="004A60FA"/>
    <w:rsid w:val="004D6C99"/>
    <w:rsid w:val="004E543A"/>
    <w:rsid w:val="00502D1D"/>
    <w:rsid w:val="005045C4"/>
    <w:rsid w:val="00565FB9"/>
    <w:rsid w:val="00582512"/>
    <w:rsid w:val="00596399"/>
    <w:rsid w:val="005B15B3"/>
    <w:rsid w:val="005C0BF0"/>
    <w:rsid w:val="005C151E"/>
    <w:rsid w:val="005C759F"/>
    <w:rsid w:val="005D076A"/>
    <w:rsid w:val="00600591"/>
    <w:rsid w:val="00624C02"/>
    <w:rsid w:val="00646540"/>
    <w:rsid w:val="00655413"/>
    <w:rsid w:val="00661999"/>
    <w:rsid w:val="00672E67"/>
    <w:rsid w:val="00687F88"/>
    <w:rsid w:val="006A58AB"/>
    <w:rsid w:val="006B3903"/>
    <w:rsid w:val="006C5E84"/>
    <w:rsid w:val="006D3D6C"/>
    <w:rsid w:val="006D43B5"/>
    <w:rsid w:val="006F68DB"/>
    <w:rsid w:val="007139C9"/>
    <w:rsid w:val="00715B1D"/>
    <w:rsid w:val="00727451"/>
    <w:rsid w:val="00727FF9"/>
    <w:rsid w:val="00754B39"/>
    <w:rsid w:val="00782230"/>
    <w:rsid w:val="007842F3"/>
    <w:rsid w:val="007B759E"/>
    <w:rsid w:val="00807E8B"/>
    <w:rsid w:val="00814E02"/>
    <w:rsid w:val="0082392A"/>
    <w:rsid w:val="008429E0"/>
    <w:rsid w:val="00844E48"/>
    <w:rsid w:val="00845359"/>
    <w:rsid w:val="00857CCE"/>
    <w:rsid w:val="00861B7E"/>
    <w:rsid w:val="00871260"/>
    <w:rsid w:val="008804DD"/>
    <w:rsid w:val="00882F06"/>
    <w:rsid w:val="008A508C"/>
    <w:rsid w:val="008D4859"/>
    <w:rsid w:val="008E703D"/>
    <w:rsid w:val="008E7FC7"/>
    <w:rsid w:val="008F137C"/>
    <w:rsid w:val="008F25AF"/>
    <w:rsid w:val="008F4ACF"/>
    <w:rsid w:val="00905A69"/>
    <w:rsid w:val="009235C0"/>
    <w:rsid w:val="00931F19"/>
    <w:rsid w:val="00931F36"/>
    <w:rsid w:val="00953E7C"/>
    <w:rsid w:val="0098564E"/>
    <w:rsid w:val="009B4417"/>
    <w:rsid w:val="009D7036"/>
    <w:rsid w:val="00A20AF4"/>
    <w:rsid w:val="00A37B3D"/>
    <w:rsid w:val="00A42751"/>
    <w:rsid w:val="00A665DD"/>
    <w:rsid w:val="00A723FE"/>
    <w:rsid w:val="00A84BC1"/>
    <w:rsid w:val="00A855A4"/>
    <w:rsid w:val="00AB1EBC"/>
    <w:rsid w:val="00AD1AA8"/>
    <w:rsid w:val="00AF33BF"/>
    <w:rsid w:val="00B017A8"/>
    <w:rsid w:val="00B15F4B"/>
    <w:rsid w:val="00B17851"/>
    <w:rsid w:val="00B20F4C"/>
    <w:rsid w:val="00B21DEC"/>
    <w:rsid w:val="00B3678A"/>
    <w:rsid w:val="00B472B6"/>
    <w:rsid w:val="00B74AD7"/>
    <w:rsid w:val="00BC08D4"/>
    <w:rsid w:val="00BC342F"/>
    <w:rsid w:val="00BD0A17"/>
    <w:rsid w:val="00BD2AFE"/>
    <w:rsid w:val="00BE717B"/>
    <w:rsid w:val="00BE72EF"/>
    <w:rsid w:val="00BF03FD"/>
    <w:rsid w:val="00BF246C"/>
    <w:rsid w:val="00C06E96"/>
    <w:rsid w:val="00C4260C"/>
    <w:rsid w:val="00C459FB"/>
    <w:rsid w:val="00C5219A"/>
    <w:rsid w:val="00C552F4"/>
    <w:rsid w:val="00C74266"/>
    <w:rsid w:val="00C81EBD"/>
    <w:rsid w:val="00C95848"/>
    <w:rsid w:val="00CC5457"/>
    <w:rsid w:val="00CC7F8B"/>
    <w:rsid w:val="00CD56FD"/>
    <w:rsid w:val="00CE47EB"/>
    <w:rsid w:val="00CE4ED3"/>
    <w:rsid w:val="00CF3BBD"/>
    <w:rsid w:val="00D125BF"/>
    <w:rsid w:val="00D161DB"/>
    <w:rsid w:val="00D2124E"/>
    <w:rsid w:val="00D2519D"/>
    <w:rsid w:val="00D44536"/>
    <w:rsid w:val="00DB3A01"/>
    <w:rsid w:val="00DB78DD"/>
    <w:rsid w:val="00DC10C0"/>
    <w:rsid w:val="00DC322A"/>
    <w:rsid w:val="00DD51D3"/>
    <w:rsid w:val="00DF5DC7"/>
    <w:rsid w:val="00E11F35"/>
    <w:rsid w:val="00E23011"/>
    <w:rsid w:val="00E4480F"/>
    <w:rsid w:val="00E5559F"/>
    <w:rsid w:val="00E66B1C"/>
    <w:rsid w:val="00E8029B"/>
    <w:rsid w:val="00EA0AAA"/>
    <w:rsid w:val="00EC635A"/>
    <w:rsid w:val="00ED05E2"/>
    <w:rsid w:val="00F007D1"/>
    <w:rsid w:val="00F273C1"/>
    <w:rsid w:val="00F3282D"/>
    <w:rsid w:val="00FA04B6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0C2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0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fdsf</cp:lastModifiedBy>
  <cp:revision>10</cp:revision>
  <cp:lastPrinted>2022-06-28T06:38:00Z</cp:lastPrinted>
  <dcterms:created xsi:type="dcterms:W3CDTF">2021-12-01T06:49:00Z</dcterms:created>
  <dcterms:modified xsi:type="dcterms:W3CDTF">2022-06-28T06:38:00Z</dcterms:modified>
</cp:coreProperties>
</file>