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7E9" w:rsidRDefault="00AF77E9" w:rsidP="00AF77E9">
      <w:pPr>
        <w:tabs>
          <w:tab w:val="left" w:pos="5775"/>
        </w:tabs>
        <w:spacing w:after="0"/>
        <w:jc w:val="center"/>
        <w:rPr>
          <w:b/>
        </w:rPr>
      </w:pPr>
    </w:p>
    <w:p w:rsidR="00AF77E9" w:rsidRDefault="00AF77E9" w:rsidP="00AF77E9">
      <w:pPr>
        <w:tabs>
          <w:tab w:val="left" w:pos="5775"/>
        </w:tabs>
        <w:spacing w:after="0"/>
        <w:jc w:val="center"/>
        <w:rPr>
          <w:b/>
        </w:rPr>
      </w:pPr>
    </w:p>
    <w:p w:rsidR="00AF77E9" w:rsidRDefault="00AF77E9" w:rsidP="00AF77E9">
      <w:pPr>
        <w:tabs>
          <w:tab w:val="left" w:pos="5775"/>
        </w:tabs>
        <w:spacing w:after="0"/>
        <w:jc w:val="center"/>
        <w:rPr>
          <w:b/>
        </w:rPr>
      </w:pPr>
      <w:r>
        <w:rPr>
          <w:b/>
        </w:rPr>
        <w:t xml:space="preserve"> </w:t>
      </w:r>
    </w:p>
    <w:p w:rsidR="00AF77E9" w:rsidRDefault="00AF77E9" w:rsidP="00AF77E9">
      <w:pPr>
        <w:tabs>
          <w:tab w:val="left" w:pos="5775"/>
        </w:tabs>
        <w:spacing w:after="0"/>
        <w:jc w:val="center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  <w:r w:rsidRPr="001D5AE5">
        <w:rPr>
          <w:b/>
        </w:rPr>
        <w:t>АДМИНИСТРАЦИЯ НОВОПОКРОВСКОГО СЕЛЬСКОГО  ПОСЕЛЕНИЯ</w:t>
      </w: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  <w:r w:rsidRPr="001D5AE5">
        <w:rPr>
          <w:b/>
        </w:rPr>
        <w:t>НОВОХОПЕРСКОГО  МУНИЦИПАЛЬНОГО  РАЙОНА</w:t>
      </w: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  <w:r w:rsidRPr="001D5AE5">
        <w:rPr>
          <w:b/>
        </w:rPr>
        <w:t>ВОРОНЕЖСКОЙ   ОБЛАСТИ</w:t>
      </w: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jc w:val="center"/>
        <w:rPr>
          <w:b/>
        </w:rPr>
      </w:pPr>
      <w:r w:rsidRPr="001D5AE5">
        <w:rPr>
          <w:b/>
        </w:rPr>
        <w:t>ПОСТАНОВЛЕНИЕ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  <w:r w:rsidRPr="001D5AE5">
        <w:rPr>
          <w:b/>
        </w:rPr>
        <w:t>« 01»  октября     2015 г.                          № 33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  <w:proofErr w:type="spellStart"/>
      <w:r w:rsidRPr="001D5AE5">
        <w:rPr>
          <w:b/>
        </w:rPr>
        <w:t>п</w:t>
      </w:r>
      <w:proofErr w:type="gramStart"/>
      <w:r w:rsidRPr="001D5AE5">
        <w:rPr>
          <w:b/>
        </w:rPr>
        <w:t>.Н</w:t>
      </w:r>
      <w:proofErr w:type="gramEnd"/>
      <w:r w:rsidRPr="001D5AE5">
        <w:rPr>
          <w:b/>
        </w:rPr>
        <w:t>овопокровский</w:t>
      </w:r>
      <w:proofErr w:type="spellEnd"/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  <w:r w:rsidRPr="001D5AE5">
        <w:rPr>
          <w:b/>
        </w:rPr>
        <w:t>Об утверждении схемы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  <w:r w:rsidRPr="001D5AE5">
        <w:rPr>
          <w:b/>
        </w:rPr>
        <w:t xml:space="preserve">размещения </w:t>
      </w:r>
      <w:proofErr w:type="gramStart"/>
      <w:r w:rsidRPr="001D5AE5">
        <w:rPr>
          <w:b/>
        </w:rPr>
        <w:t>нестационарных</w:t>
      </w:r>
      <w:proofErr w:type="gramEnd"/>
      <w:r w:rsidRPr="001D5AE5">
        <w:rPr>
          <w:b/>
        </w:rPr>
        <w:t xml:space="preserve"> 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  <w:r w:rsidRPr="001D5AE5">
        <w:rPr>
          <w:b/>
        </w:rPr>
        <w:t>торговых объектов.</w:t>
      </w:r>
    </w:p>
    <w:p w:rsidR="00AF77E9" w:rsidRPr="001D5AE5" w:rsidRDefault="00AF77E9" w:rsidP="00AF77E9">
      <w:pPr>
        <w:tabs>
          <w:tab w:val="left" w:pos="5775"/>
        </w:tabs>
        <w:spacing w:after="0"/>
        <w:jc w:val="both"/>
        <w:rPr>
          <w:b/>
        </w:rPr>
      </w:pPr>
    </w:p>
    <w:p w:rsidR="00AF77E9" w:rsidRPr="001D5AE5" w:rsidRDefault="00AF77E9" w:rsidP="00AF77E9">
      <w:pPr>
        <w:tabs>
          <w:tab w:val="left" w:pos="0"/>
        </w:tabs>
        <w:spacing w:after="0"/>
        <w:jc w:val="both"/>
        <w:rPr>
          <w:b/>
        </w:rPr>
      </w:pPr>
      <w:r w:rsidRPr="001D5AE5">
        <w:rPr>
          <w:b/>
        </w:rPr>
        <w:t xml:space="preserve">  </w:t>
      </w:r>
      <w:r w:rsidRPr="001D5AE5">
        <w:rPr>
          <w:b/>
        </w:rPr>
        <w:tab/>
      </w:r>
      <w:proofErr w:type="gramStart"/>
      <w:r w:rsidRPr="001D5AE5">
        <w:rPr>
          <w:b/>
        </w:rPr>
        <w:t xml:space="preserve">В целях упорядочения размещения и функционирования нестационарных торговых объектов на территории администрации Новопокровского сельского поселения -   пос. </w:t>
      </w:r>
      <w:proofErr w:type="spellStart"/>
      <w:r w:rsidRPr="001D5AE5">
        <w:rPr>
          <w:b/>
        </w:rPr>
        <w:t>Новопокровский</w:t>
      </w:r>
      <w:proofErr w:type="spellEnd"/>
      <w:r w:rsidRPr="001D5AE5">
        <w:rPr>
          <w:b/>
        </w:rPr>
        <w:t xml:space="preserve">, пос. Ленинский, пос. </w:t>
      </w:r>
      <w:proofErr w:type="spellStart"/>
      <w:r w:rsidRPr="001D5AE5">
        <w:rPr>
          <w:b/>
        </w:rPr>
        <w:t>Бороздиновский</w:t>
      </w:r>
      <w:proofErr w:type="spellEnd"/>
      <w:r w:rsidRPr="001D5AE5">
        <w:rPr>
          <w:b/>
        </w:rPr>
        <w:t xml:space="preserve">  Новохоперского муниципального района Воронежской области, создания условий для улучшения организации и качества торгового обслуживания населения, руководствуясь пунктом 3 статьи 10 Федерального закона РФ от 28.12.2009г. №381-ФЗ «Об основах  государственного регулирования торговой деятельности в Российской Федерации», Приказом Департамента по</w:t>
      </w:r>
      <w:proofErr w:type="gramEnd"/>
      <w:r w:rsidRPr="001D5AE5">
        <w:rPr>
          <w:b/>
        </w:rPr>
        <w:t xml:space="preserve"> развитию предпринимательства и потребительского рынка Воронежской области № 174 от 20.12.2010г администрация Новопокровского сельского поселения</w:t>
      </w:r>
    </w:p>
    <w:p w:rsidR="00AF77E9" w:rsidRPr="001D5AE5" w:rsidRDefault="00AF77E9" w:rsidP="00AF77E9">
      <w:pPr>
        <w:tabs>
          <w:tab w:val="left" w:pos="0"/>
        </w:tabs>
        <w:spacing w:after="0"/>
        <w:jc w:val="both"/>
        <w:rPr>
          <w:b/>
        </w:rPr>
      </w:pPr>
      <w:r w:rsidRPr="001D5AE5">
        <w:rPr>
          <w:b/>
        </w:rPr>
        <w:t xml:space="preserve">                                                     </w:t>
      </w:r>
    </w:p>
    <w:p w:rsidR="00AF77E9" w:rsidRPr="001D5AE5" w:rsidRDefault="00AF77E9" w:rsidP="00AF77E9">
      <w:pPr>
        <w:tabs>
          <w:tab w:val="left" w:pos="0"/>
        </w:tabs>
        <w:spacing w:after="0"/>
        <w:jc w:val="both"/>
        <w:rPr>
          <w:b/>
        </w:rPr>
      </w:pPr>
      <w:r w:rsidRPr="001D5AE5">
        <w:rPr>
          <w:b/>
        </w:rPr>
        <w:t xml:space="preserve">                                                           ПОСТАНОВЛЯЕТ                           </w:t>
      </w:r>
    </w:p>
    <w:p w:rsidR="00AF77E9" w:rsidRPr="001D5AE5" w:rsidRDefault="00AF77E9" w:rsidP="00AF77E9">
      <w:pPr>
        <w:tabs>
          <w:tab w:val="left" w:pos="0"/>
        </w:tabs>
        <w:spacing w:after="0"/>
        <w:jc w:val="both"/>
        <w:rPr>
          <w:b/>
        </w:rPr>
      </w:pPr>
    </w:p>
    <w:p w:rsidR="00AF77E9" w:rsidRPr="001D5AE5" w:rsidRDefault="00AF77E9" w:rsidP="00AF77E9">
      <w:pPr>
        <w:numPr>
          <w:ilvl w:val="0"/>
          <w:numId w:val="1"/>
        </w:numPr>
        <w:tabs>
          <w:tab w:val="left" w:pos="5775"/>
        </w:tabs>
        <w:spacing w:after="0" w:line="240" w:lineRule="auto"/>
        <w:rPr>
          <w:b/>
        </w:rPr>
      </w:pPr>
      <w:r w:rsidRPr="001D5AE5">
        <w:rPr>
          <w:b/>
        </w:rPr>
        <w:t xml:space="preserve">Утвердить схему размещения нестационарных торговых объектов на территории Новопокровского сельского поселения –   пос. </w:t>
      </w:r>
      <w:proofErr w:type="spellStart"/>
      <w:r w:rsidRPr="001D5AE5">
        <w:rPr>
          <w:b/>
        </w:rPr>
        <w:t>Новопокровский</w:t>
      </w:r>
      <w:proofErr w:type="spellEnd"/>
      <w:r w:rsidRPr="001D5AE5">
        <w:rPr>
          <w:b/>
        </w:rPr>
        <w:t xml:space="preserve">, пос. Ленинский, пос. </w:t>
      </w:r>
      <w:proofErr w:type="spellStart"/>
      <w:r w:rsidRPr="001D5AE5">
        <w:rPr>
          <w:b/>
        </w:rPr>
        <w:t>Бороздиновский</w:t>
      </w:r>
      <w:proofErr w:type="spellEnd"/>
      <w:r w:rsidRPr="001D5AE5">
        <w:rPr>
          <w:b/>
        </w:rPr>
        <w:t xml:space="preserve">  Новохоперского муниципального района Воронежской области сроком на 5 лет согласно Приложениям 1,2,3,4.</w:t>
      </w:r>
    </w:p>
    <w:p w:rsidR="00AF77E9" w:rsidRPr="001D5AE5" w:rsidRDefault="00AF77E9" w:rsidP="00AF77E9">
      <w:pPr>
        <w:tabs>
          <w:tab w:val="left" w:pos="5775"/>
        </w:tabs>
        <w:spacing w:after="0"/>
        <w:ind w:left="720"/>
        <w:rPr>
          <w:b/>
        </w:rPr>
      </w:pPr>
    </w:p>
    <w:p w:rsidR="00AF77E9" w:rsidRPr="001D5AE5" w:rsidRDefault="00AF77E9" w:rsidP="00AF77E9">
      <w:pPr>
        <w:numPr>
          <w:ilvl w:val="0"/>
          <w:numId w:val="1"/>
        </w:numPr>
        <w:tabs>
          <w:tab w:val="left" w:pos="5775"/>
        </w:tabs>
        <w:spacing w:after="0" w:line="240" w:lineRule="auto"/>
        <w:rPr>
          <w:b/>
        </w:rPr>
      </w:pPr>
      <w:proofErr w:type="gramStart"/>
      <w:r w:rsidRPr="001D5AE5">
        <w:rPr>
          <w:b/>
        </w:rPr>
        <w:t>Контроль за</w:t>
      </w:r>
      <w:proofErr w:type="gramEnd"/>
      <w:r w:rsidRPr="001D5AE5">
        <w:rPr>
          <w:b/>
        </w:rPr>
        <w:t xml:space="preserve"> исполнением настоящего постановления оставляю за собой.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Pr="001D5AE5" w:rsidRDefault="001D5AE5" w:rsidP="00AF77E9">
      <w:pPr>
        <w:tabs>
          <w:tab w:val="left" w:pos="5775"/>
        </w:tabs>
        <w:spacing w:after="0"/>
        <w:rPr>
          <w:b/>
        </w:rPr>
      </w:pPr>
      <w:r w:rsidRPr="001D5AE5">
        <w:rPr>
          <w:b/>
        </w:rPr>
        <w:t xml:space="preserve">Глава </w:t>
      </w:r>
      <w:r w:rsidR="00AF77E9" w:rsidRPr="001D5AE5">
        <w:rPr>
          <w:b/>
        </w:rPr>
        <w:t>Новопокровского сельского  поселения                                           В.И.Шишкин</w:t>
      </w:r>
    </w:p>
    <w:p w:rsidR="00AF77E9" w:rsidRPr="001D5AE5" w:rsidRDefault="00AF77E9" w:rsidP="00AF77E9">
      <w:pPr>
        <w:tabs>
          <w:tab w:val="left" w:pos="5775"/>
        </w:tabs>
        <w:spacing w:after="0"/>
        <w:rPr>
          <w:b/>
        </w:rPr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1D5AE5" w:rsidRDefault="001D5AE5" w:rsidP="00AF77E9">
      <w:pPr>
        <w:tabs>
          <w:tab w:val="left" w:pos="5775"/>
        </w:tabs>
        <w:spacing w:after="0"/>
        <w:jc w:val="right"/>
      </w:pPr>
    </w:p>
    <w:p w:rsidR="001D5AE5" w:rsidRDefault="001D5AE5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Приложение 1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к распоряжению администрации Новопокровского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сельского поселения Новохоперского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№ 33  от «01» октября 2015 года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center"/>
      </w:pPr>
      <w:r>
        <w:t>КАРТА-СХЕМА</w:t>
      </w:r>
    </w:p>
    <w:p w:rsidR="00AF77E9" w:rsidRDefault="00AF77E9" w:rsidP="00AF77E9">
      <w:pPr>
        <w:tabs>
          <w:tab w:val="left" w:pos="5775"/>
        </w:tabs>
        <w:spacing w:after="0"/>
      </w:pPr>
      <w:r>
        <w:t>Размещения нестационарных торговых объектов на территории Новопокровского сельского поселения Новохоперского 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  <w:r>
        <w:t xml:space="preserve">п. </w:t>
      </w:r>
      <w:proofErr w:type="spellStart"/>
      <w:r>
        <w:t>Новопокровский</w:t>
      </w:r>
      <w:proofErr w:type="spellEnd"/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EB21E9" w:rsidP="00AF77E9">
      <w:pPr>
        <w:tabs>
          <w:tab w:val="left" w:pos="5775"/>
        </w:tabs>
        <w:spacing w:after="0"/>
        <w:jc w:val="right"/>
      </w:pPr>
      <w:r>
        <w:pict>
          <v:oval id="_x0000_s1026" style="position:absolute;left:0;text-align:left;margin-left:196.5pt;margin-top:161.25pt;width:9pt;height:9pt;z-index:251654656" fillcolor="red" stroked="f" strokecolor="blue"/>
        </w:pict>
      </w:r>
      <w:r w:rsidR="00AF77E9">
        <w:rPr>
          <w:noProof/>
        </w:rPr>
        <w:drawing>
          <wp:inline distT="0" distB="0" distL="0" distR="0">
            <wp:extent cx="5819775" cy="3971925"/>
            <wp:effectExtent l="19050" t="0" r="9525" b="0"/>
            <wp:docPr id="1" name="Рисунок 1" descr="РисунокНовопок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Новопокровск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930"/>
        </w:tabs>
        <w:spacing w:after="0"/>
      </w:pPr>
      <w:r>
        <w:tab/>
        <w:t xml:space="preserve">  </w:t>
      </w:r>
      <w:r>
        <w:rPr>
          <w:u w:val="single"/>
        </w:rPr>
        <w:t>Условные обозначения:</w:t>
      </w:r>
      <w:r>
        <w:tab/>
      </w:r>
    </w:p>
    <w:p w:rsidR="00AF77E9" w:rsidRDefault="00AF77E9" w:rsidP="00AF77E9">
      <w:pPr>
        <w:tabs>
          <w:tab w:val="left" w:pos="930"/>
        </w:tabs>
        <w:spacing w:after="0"/>
      </w:pPr>
    </w:p>
    <w:p w:rsidR="00AF77E9" w:rsidRDefault="00EB21E9" w:rsidP="00AF77E9">
      <w:pPr>
        <w:spacing w:after="0"/>
        <w:ind w:firstLine="708"/>
      </w:pPr>
      <w:r>
        <w:pict>
          <v:oval id="_x0000_s1027" style="position:absolute;left:0;text-align:left;margin-left:18pt;margin-top:.85pt;width:9pt;height:9pt;z-index:251655680" fillcolor="red" stroked="f" strokecolor="blue"/>
        </w:pict>
      </w:r>
      <w:r w:rsidR="00AF77E9">
        <w:t>- место размещения нестационарного торгового объекта.</w:t>
      </w:r>
    </w:p>
    <w:p w:rsidR="00AF77E9" w:rsidRDefault="00AF77E9" w:rsidP="00AF77E9">
      <w:pPr>
        <w:spacing w:after="0"/>
        <w:ind w:firstLine="708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  <w:r>
        <w:tab/>
      </w: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Приложение 2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к распоряжению администрации Новопокровского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сельского поселения Новохоперского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№ 33  от «01» октября 2015 года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center"/>
      </w:pPr>
      <w:r>
        <w:t>КАРТА-СХЕМА</w:t>
      </w:r>
    </w:p>
    <w:p w:rsidR="00AF77E9" w:rsidRDefault="00AF77E9" w:rsidP="00AF77E9">
      <w:pPr>
        <w:tabs>
          <w:tab w:val="left" w:pos="5775"/>
        </w:tabs>
        <w:spacing w:after="0"/>
      </w:pPr>
      <w:r>
        <w:t>Размещения нестационарных торговых объектов на территории Новопокровского сельского поселения Новохоперского 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  <w:r>
        <w:t>п. Ленинский</w:t>
      </w: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AF77E9" w:rsidP="00AF77E9">
      <w:pPr>
        <w:tabs>
          <w:tab w:val="left" w:pos="6075"/>
        </w:tabs>
        <w:spacing w:after="0"/>
      </w:pPr>
    </w:p>
    <w:p w:rsidR="00AF77E9" w:rsidRDefault="00EB21E9" w:rsidP="00AF77E9">
      <w:pPr>
        <w:tabs>
          <w:tab w:val="left" w:pos="6075"/>
        </w:tabs>
        <w:spacing w:after="0"/>
      </w:pPr>
      <w:r>
        <w:pict>
          <v:oval id="_x0000_s1028" style="position:absolute;margin-left:254.25pt;margin-top:172.5pt;width:9pt;height:9pt;z-index:251656704" fillcolor="red" stroked="f" strokecolor="blue"/>
        </w:pict>
      </w:r>
      <w:r w:rsidR="00AF77E9">
        <w:rPr>
          <w:noProof/>
        </w:rPr>
        <w:drawing>
          <wp:inline distT="0" distB="0" distL="0" distR="0">
            <wp:extent cx="5667375" cy="4324350"/>
            <wp:effectExtent l="19050" t="0" r="9525" b="0"/>
            <wp:docPr id="2" name="Рисунок 2" descr="Рисунок Лен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Ленински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930"/>
        </w:tabs>
        <w:spacing w:after="0"/>
      </w:pPr>
      <w:r>
        <w:t xml:space="preserve">  </w:t>
      </w:r>
      <w:r>
        <w:rPr>
          <w:u w:val="single"/>
        </w:rPr>
        <w:t>Условные обозначения:</w:t>
      </w:r>
      <w:r>
        <w:tab/>
      </w:r>
    </w:p>
    <w:p w:rsidR="00AF77E9" w:rsidRDefault="00AF77E9" w:rsidP="00AF77E9">
      <w:pPr>
        <w:tabs>
          <w:tab w:val="left" w:pos="930"/>
        </w:tabs>
        <w:spacing w:after="0"/>
      </w:pPr>
    </w:p>
    <w:p w:rsidR="00AF77E9" w:rsidRDefault="00EB21E9" w:rsidP="00AF77E9">
      <w:pPr>
        <w:spacing w:after="0"/>
        <w:ind w:firstLine="708"/>
      </w:pPr>
      <w:r>
        <w:pict>
          <v:oval id="_x0000_s1032" style="position:absolute;left:0;text-align:left;margin-left:15.95pt;margin-top:5.75pt;width:9pt;height:9pt;z-index:251657728" fillcolor="red" stroked="f" strokecolor="blue"/>
        </w:pict>
      </w:r>
      <w:r>
        <w:pict>
          <v:oval id="_x0000_s1031" style="position:absolute;left:0;text-align:left;margin-left:15.95pt;margin-top:5.75pt;width:3.55pt;height:3.55pt;flip:y;z-index:251658752" fillcolor="red" stroked="f" strokecolor="blue"/>
        </w:pict>
      </w:r>
      <w:r w:rsidR="00AF77E9">
        <w:t>- место размещения нестационарного торгового объекта.</w:t>
      </w: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Приложение 3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к распоряжению администрации Новопокровского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сельского поселения Новохоперского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№ 33  от «01» октября 2015 года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center"/>
      </w:pPr>
      <w:r>
        <w:t>КАРТА-СХЕМА</w:t>
      </w:r>
    </w:p>
    <w:p w:rsidR="00AF77E9" w:rsidRDefault="00AF77E9" w:rsidP="00AF77E9">
      <w:pPr>
        <w:tabs>
          <w:tab w:val="left" w:pos="5775"/>
        </w:tabs>
        <w:spacing w:after="0"/>
      </w:pPr>
      <w:r>
        <w:t>Размещения нестационарных торговых объектов на территории Новопокровского сельского поселения Новохоперского 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  <w:r>
        <w:t xml:space="preserve">п. </w:t>
      </w:r>
      <w:proofErr w:type="spellStart"/>
      <w:r>
        <w:t>Бороздиновский</w:t>
      </w:r>
      <w:proofErr w:type="spellEnd"/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EB21E9" w:rsidP="00AF77E9">
      <w:pPr>
        <w:spacing w:after="0"/>
      </w:pPr>
      <w:r>
        <w:pict>
          <v:oval id="_x0000_s1030" style="position:absolute;margin-left:276.75pt;margin-top:155.1pt;width:9pt;height:9pt;z-index:251659776" fillcolor="red" stroked="f" strokecolor="blue"/>
        </w:pict>
      </w:r>
      <w:r w:rsidR="00AF77E9">
        <w:rPr>
          <w:noProof/>
        </w:rPr>
        <w:drawing>
          <wp:inline distT="0" distB="0" distL="0" distR="0">
            <wp:extent cx="5724525" cy="4629150"/>
            <wp:effectExtent l="19050" t="0" r="9525" b="0"/>
            <wp:docPr id="3" name="Рисунок 3" descr="Рисунок Бороздин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Бороздиновски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E9" w:rsidRDefault="00AF77E9" w:rsidP="00AF77E9">
      <w:pPr>
        <w:tabs>
          <w:tab w:val="left" w:pos="930"/>
        </w:tabs>
        <w:spacing w:after="0"/>
      </w:pPr>
      <w:r>
        <w:rPr>
          <w:u w:val="single"/>
        </w:rPr>
        <w:t>Условные обозначения:</w:t>
      </w:r>
      <w:r>
        <w:tab/>
      </w:r>
    </w:p>
    <w:p w:rsidR="00AF77E9" w:rsidRDefault="00AF77E9" w:rsidP="00AF77E9">
      <w:pPr>
        <w:tabs>
          <w:tab w:val="left" w:pos="930"/>
        </w:tabs>
        <w:spacing w:after="0"/>
      </w:pPr>
    </w:p>
    <w:p w:rsidR="00AF77E9" w:rsidRDefault="00EB21E9" w:rsidP="00AF77E9">
      <w:pPr>
        <w:spacing w:after="0"/>
        <w:ind w:firstLine="708"/>
      </w:pPr>
      <w:r>
        <w:pict>
          <v:oval id="_x0000_s1029" style="position:absolute;left:0;text-align:left;margin-left:18pt;margin-top:.85pt;width:9pt;height:9pt;z-index:251660800" fillcolor="red" stroked="f" strokecolor="blue"/>
        </w:pict>
      </w:r>
      <w:r w:rsidR="00AF77E9">
        <w:t>- место размещения нестационарного торгового объекта.</w:t>
      </w: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Приложение 4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к распоряжению администрации Новопокровского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 xml:space="preserve">сельского поселения Новохоперского 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муниципального района Воронежской области</w:t>
      </w:r>
    </w:p>
    <w:p w:rsidR="00AF77E9" w:rsidRDefault="00AF77E9" w:rsidP="00AF77E9">
      <w:pPr>
        <w:tabs>
          <w:tab w:val="left" w:pos="5775"/>
        </w:tabs>
        <w:spacing w:after="0"/>
        <w:jc w:val="right"/>
      </w:pPr>
      <w:r>
        <w:t>№ 33  от «01» октября 2015 года</w:t>
      </w: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right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</w:pPr>
    </w:p>
    <w:p w:rsidR="00AF77E9" w:rsidRDefault="00AF77E9" w:rsidP="00AF77E9">
      <w:pPr>
        <w:tabs>
          <w:tab w:val="left" w:pos="5775"/>
        </w:tabs>
        <w:spacing w:after="0"/>
        <w:jc w:val="center"/>
      </w:pPr>
      <w:r>
        <w:t>СХЕМА</w:t>
      </w:r>
    </w:p>
    <w:p w:rsidR="00AF77E9" w:rsidRDefault="00AF77E9" w:rsidP="00AF77E9">
      <w:pPr>
        <w:tabs>
          <w:tab w:val="left" w:pos="5775"/>
        </w:tabs>
        <w:spacing w:after="0"/>
      </w:pPr>
      <w:r>
        <w:t>Размещения нестационарных торговых объектов на территории Новопокровского сельского поселения Новохоперского муниципального района Воронежской области</w:t>
      </w: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2535"/>
        </w:tabs>
        <w:spacing w:after="0"/>
      </w:pPr>
      <w:r>
        <w:tab/>
      </w:r>
    </w:p>
    <w:p w:rsidR="00AF77E9" w:rsidRDefault="00AF77E9" w:rsidP="00AF77E9">
      <w:pPr>
        <w:tabs>
          <w:tab w:val="left" w:pos="2535"/>
        </w:tabs>
        <w:spacing w:after="0"/>
      </w:pPr>
    </w:p>
    <w:p w:rsidR="00AF77E9" w:rsidRDefault="00AF77E9" w:rsidP="00AF77E9">
      <w:pPr>
        <w:spacing w:after="0"/>
        <w:rPr>
          <w:b/>
        </w:rPr>
      </w:pPr>
      <w:r>
        <w:rPr>
          <w:b/>
        </w:rPr>
        <w:t xml:space="preserve">Поселок </w:t>
      </w:r>
      <w:proofErr w:type="spellStart"/>
      <w:r>
        <w:rPr>
          <w:b/>
        </w:rPr>
        <w:t>Новопокровский</w:t>
      </w:r>
      <w:proofErr w:type="spellEnd"/>
    </w:p>
    <w:p w:rsidR="00AF77E9" w:rsidRDefault="00AF77E9" w:rsidP="00AF77E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2249"/>
        <w:gridCol w:w="1583"/>
        <w:gridCol w:w="1545"/>
        <w:gridCol w:w="1787"/>
        <w:gridCol w:w="1591"/>
      </w:tblGrid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Адрес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Количество объектов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Тип объекта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Специализация объекта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Период размещения</w:t>
            </w:r>
          </w:p>
        </w:tc>
      </w:tr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п. </w:t>
            </w:r>
            <w:proofErr w:type="spellStart"/>
            <w:r>
              <w:t>Новопокровский</w:t>
            </w:r>
            <w:proofErr w:type="spellEnd"/>
            <w:r>
              <w:t>,</w:t>
            </w:r>
          </w:p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ул. Калинина, 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лоток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Смешанные товары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</w:tbl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  <w:rPr>
          <w:b/>
        </w:rPr>
      </w:pPr>
      <w:r>
        <w:rPr>
          <w:b/>
        </w:rPr>
        <w:t>Поселок Ленинский</w:t>
      </w:r>
    </w:p>
    <w:p w:rsidR="00AF77E9" w:rsidRDefault="00AF77E9" w:rsidP="00AF77E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"/>
        <w:gridCol w:w="2239"/>
        <w:gridCol w:w="1585"/>
        <w:gridCol w:w="1549"/>
        <w:gridCol w:w="1788"/>
        <w:gridCol w:w="1592"/>
      </w:tblGrid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Адрес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Количество объектов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Тип объекта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Специализация объекта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Период размещения</w:t>
            </w:r>
          </w:p>
        </w:tc>
      </w:tr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п. Ленинский,</w:t>
            </w:r>
          </w:p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ул. Центральная, 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лоток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Смешанные товары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</w:tbl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  <w:rPr>
          <w:b/>
        </w:rPr>
      </w:pPr>
      <w:r>
        <w:rPr>
          <w:b/>
        </w:rPr>
        <w:t xml:space="preserve">Поселок </w:t>
      </w:r>
      <w:proofErr w:type="spellStart"/>
      <w:r>
        <w:rPr>
          <w:b/>
        </w:rPr>
        <w:t>Бороздиновский</w:t>
      </w:r>
      <w:proofErr w:type="spellEnd"/>
    </w:p>
    <w:p w:rsidR="00AF77E9" w:rsidRDefault="00AF77E9" w:rsidP="00AF77E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2249"/>
        <w:gridCol w:w="1583"/>
        <w:gridCol w:w="1545"/>
        <w:gridCol w:w="1787"/>
        <w:gridCol w:w="1591"/>
      </w:tblGrid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Адрес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Количество объектов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Тип объекта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Специализация объекта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Период размещения</w:t>
            </w:r>
          </w:p>
        </w:tc>
      </w:tr>
      <w:tr w:rsidR="00AF77E9" w:rsidTr="00AF77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 xml:space="preserve">п. </w:t>
            </w:r>
            <w:proofErr w:type="spellStart"/>
            <w:r>
              <w:t>Бороздиновский</w:t>
            </w:r>
            <w:proofErr w:type="spellEnd"/>
            <w:r>
              <w:t>,</w:t>
            </w:r>
          </w:p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ул. Центральная, 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лоток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Смешанные товары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E9" w:rsidRDefault="00AF77E9" w:rsidP="00AF77E9">
            <w:pPr>
              <w:spacing w:after="0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</w:tbl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spacing w:after="0"/>
      </w:pPr>
    </w:p>
    <w:p w:rsidR="00AF77E9" w:rsidRDefault="00AF77E9" w:rsidP="00AF77E9">
      <w:pPr>
        <w:tabs>
          <w:tab w:val="left" w:pos="2535"/>
        </w:tabs>
        <w:spacing w:after="0"/>
      </w:pPr>
    </w:p>
    <w:p w:rsidR="00C33AFB" w:rsidRDefault="00C33AFB" w:rsidP="00AF77E9">
      <w:pPr>
        <w:spacing w:after="0"/>
      </w:pPr>
    </w:p>
    <w:sectPr w:rsidR="00C33AFB" w:rsidSect="00AF77E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543C0"/>
    <w:multiLevelType w:val="hybridMultilevel"/>
    <w:tmpl w:val="E4702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77E9"/>
    <w:rsid w:val="001D5AE5"/>
    <w:rsid w:val="007122A6"/>
    <w:rsid w:val="00AF77E9"/>
    <w:rsid w:val="00C33AFB"/>
    <w:rsid w:val="00EB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Новопокровка</dc:creator>
  <cp:keywords/>
  <dc:description/>
  <cp:lastModifiedBy>Новопокровка</cp:lastModifiedBy>
  <cp:revision>5</cp:revision>
  <cp:lastPrinted>2015-11-10T06:07:00Z</cp:lastPrinted>
  <dcterms:created xsi:type="dcterms:W3CDTF">2015-10-16T11:27:00Z</dcterms:created>
  <dcterms:modified xsi:type="dcterms:W3CDTF">2015-11-10T11:16:00Z</dcterms:modified>
</cp:coreProperties>
</file>